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rPr>
          <w:rFonts w:ascii="Calibri" w:cs="Calibri" w:eastAsia="Calibri" w:hAnsi="Calibri"/>
          <w:color w:val="000000"/>
          <w:sz w:val="20"/>
          <w:szCs w:val="20"/>
        </w:rPr>
      </w:pPr>
      <w:r w:rsidDel="00000000" w:rsidR="00000000" w:rsidRPr="00000000">
        <w:rPr>
          <w:rFonts w:ascii="Arial" w:cs="Arial" w:eastAsia="Arial" w:hAnsi="Arial"/>
          <w:sz w:val="22"/>
          <w:szCs w:val="22"/>
        </w:rPr>
        <w:drawing>
          <wp:inline distB="114300" distT="114300" distL="114300" distR="114300">
            <wp:extent cx="4438650" cy="8636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43865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02">
      <w:pPr>
        <w:ind w:right="-30"/>
        <w:rPr>
          <w:rFonts w:ascii="Arial" w:cs="Arial" w:eastAsia="Arial" w:hAnsi="Arial"/>
          <w:sz w:val="22"/>
          <w:szCs w:val="22"/>
        </w:rPr>
      </w:pPr>
      <w:r w:rsidDel="00000000" w:rsidR="00000000" w:rsidRPr="00000000">
        <w:rPr>
          <w:rFonts w:ascii="Arial" w:cs="Arial" w:eastAsia="Arial" w:hAnsi="Arial"/>
          <w:sz w:val="22"/>
          <w:szCs w:val="22"/>
          <w:rtl w:val="0"/>
        </w:rPr>
        <w:t xml:space="preserve">Pastor Todd Schlechty                       </w:t>
        <w:tab/>
        <w:t xml:space="preserve">                       </w:t>
        <w:tab/>
        <w:t xml:space="preserve">            Mary Shines</w:t>
      </w:r>
    </w:p>
    <w:p w:rsidR="00000000" w:rsidDel="00000000" w:rsidP="00000000" w:rsidRDefault="00000000" w:rsidRPr="00000000" w14:paraId="00000003">
      <w:pPr>
        <w:ind w:right="-30"/>
        <w:rPr>
          <w:rFonts w:ascii="Arial" w:cs="Arial" w:eastAsia="Arial" w:hAnsi="Arial"/>
          <w:sz w:val="22"/>
          <w:szCs w:val="22"/>
        </w:rPr>
      </w:pPr>
      <w:r w:rsidDel="00000000" w:rsidR="00000000" w:rsidRPr="00000000">
        <w:rPr>
          <w:rFonts w:ascii="Arial" w:cs="Arial" w:eastAsia="Arial" w:hAnsi="Arial"/>
          <w:sz w:val="22"/>
          <w:szCs w:val="22"/>
          <w:rtl w:val="0"/>
        </w:rPr>
        <w:t xml:space="preserve">December 16, 2018 </w:t>
        <w:tab/>
        <w:t xml:space="preserve">                                                          Luke 1:26-38</w:t>
      </w:r>
    </w:p>
    <w:p w:rsidR="00000000" w:rsidDel="00000000" w:rsidP="00000000" w:rsidRDefault="00000000" w:rsidRPr="00000000" w14:paraId="00000004">
      <w:pPr>
        <w:ind w:right="-3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ind w:left="268"/>
        <w:rPr>
          <w:rFonts w:ascii="Arial" w:cs="Arial" w:eastAsia="Arial" w:hAnsi="Arial"/>
          <w:i w:val="1"/>
          <w:sz w:val="20"/>
          <w:szCs w:val="20"/>
          <w:highlight w:val="white"/>
        </w:rPr>
      </w:pPr>
      <w:r w:rsidDel="00000000" w:rsidR="00000000" w:rsidRPr="00000000">
        <w:rPr>
          <w:rFonts w:ascii="Arial" w:cs="Arial" w:eastAsia="Arial" w:hAnsi="Arial"/>
          <w:sz w:val="20"/>
          <w:szCs w:val="20"/>
          <w:rtl w:val="0"/>
        </w:rPr>
        <w:t xml:space="preserve">John 1:4-5  </w:t>
      </w:r>
      <w:r w:rsidDel="00000000" w:rsidR="00000000" w:rsidRPr="00000000">
        <w:rPr>
          <w:rFonts w:ascii="Arial" w:cs="Arial" w:eastAsia="Arial" w:hAnsi="Arial"/>
          <w:i w:val="1"/>
          <w:sz w:val="20"/>
          <w:szCs w:val="20"/>
          <w:rtl w:val="0"/>
        </w:rPr>
        <w:t xml:space="preserve">In him was life, and the life was the light of all people.  </w:t>
      </w:r>
      <w:r w:rsidDel="00000000" w:rsidR="00000000" w:rsidRPr="00000000">
        <w:rPr>
          <w:rFonts w:ascii="Arial" w:cs="Arial" w:eastAsia="Arial" w:hAnsi="Arial"/>
          <w:i w:val="1"/>
          <w:sz w:val="20"/>
          <w:szCs w:val="20"/>
          <w:vertAlign w:val="superscript"/>
          <w:rtl w:val="0"/>
        </w:rPr>
        <w:t xml:space="preserve">5</w:t>
      </w:r>
      <w:r w:rsidDel="00000000" w:rsidR="00000000" w:rsidRPr="00000000">
        <w:rPr>
          <w:rFonts w:ascii="Arial" w:cs="Arial" w:eastAsia="Arial" w:hAnsi="Arial"/>
          <w:i w:val="1"/>
          <w:sz w:val="20"/>
          <w:szCs w:val="20"/>
          <w:rtl w:val="0"/>
        </w:rPr>
        <w:t xml:space="preserve">The light shines in the darkness, and the darkness did not overcome it. (NRS)</w:t>
      </w:r>
      <w:r w:rsidDel="00000000" w:rsidR="00000000" w:rsidRPr="00000000">
        <w:rPr>
          <w:rtl w:val="0"/>
        </w:rPr>
      </w:r>
    </w:p>
    <w:p w:rsidR="00000000" w:rsidDel="00000000" w:rsidP="00000000" w:rsidRDefault="00000000" w:rsidRPr="00000000" w14:paraId="00000006">
      <w:pPr>
        <w:widowControl w:val="0"/>
        <w:ind w:left="520" w:right="-30" w:hanging="2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007">
      <w:pPr>
        <w:ind w:left="268"/>
        <w:rPr>
          <w:rFonts w:ascii="Arial" w:cs="Arial" w:eastAsia="Arial" w:hAnsi="Arial"/>
          <w:i w:val="1"/>
          <w:sz w:val="20"/>
          <w:szCs w:val="20"/>
        </w:rPr>
      </w:pPr>
      <w:r w:rsidDel="00000000" w:rsidR="00000000" w:rsidRPr="00000000">
        <w:rPr>
          <w:rFonts w:ascii="Arial" w:cs="Arial" w:eastAsia="Arial" w:hAnsi="Arial"/>
          <w:sz w:val="20"/>
          <w:szCs w:val="20"/>
          <w:rtl w:val="0"/>
        </w:rPr>
        <w:t xml:space="preserve">Matthew 5:14-16</w:t>
      </w:r>
      <w:r w:rsidDel="00000000" w:rsidR="00000000" w:rsidRPr="00000000">
        <w:rPr>
          <w:rFonts w:ascii="Arial" w:cs="Arial" w:eastAsia="Arial" w:hAnsi="Arial"/>
          <w:i w:val="1"/>
          <w:sz w:val="20"/>
          <w:szCs w:val="20"/>
          <w:rtl w:val="0"/>
        </w:rPr>
        <w:t xml:space="preserve">  "You are the light of the world.  A city built on a hill cannot be hid.  </w:t>
      </w:r>
      <w:r w:rsidDel="00000000" w:rsidR="00000000" w:rsidRPr="00000000">
        <w:rPr>
          <w:rFonts w:ascii="Arial" w:cs="Arial" w:eastAsia="Arial" w:hAnsi="Arial"/>
          <w:i w:val="1"/>
          <w:sz w:val="20"/>
          <w:szCs w:val="20"/>
          <w:vertAlign w:val="superscript"/>
          <w:rtl w:val="0"/>
        </w:rPr>
        <w:t xml:space="preserve">15</w:t>
      </w:r>
      <w:r w:rsidDel="00000000" w:rsidR="00000000" w:rsidRPr="00000000">
        <w:rPr>
          <w:rFonts w:ascii="Arial" w:cs="Arial" w:eastAsia="Arial" w:hAnsi="Arial"/>
          <w:i w:val="1"/>
          <w:sz w:val="20"/>
          <w:szCs w:val="20"/>
          <w:rtl w:val="0"/>
        </w:rPr>
        <w:t xml:space="preserve">No one after lighting a lamp puts it under the bushel basket, but on the lampstand, and it gives light to all in the house.  </w:t>
      </w:r>
      <w:r w:rsidDel="00000000" w:rsidR="00000000" w:rsidRPr="00000000">
        <w:rPr>
          <w:rFonts w:ascii="Arial" w:cs="Arial" w:eastAsia="Arial" w:hAnsi="Arial"/>
          <w:i w:val="1"/>
          <w:sz w:val="20"/>
          <w:szCs w:val="20"/>
          <w:vertAlign w:val="superscript"/>
          <w:rtl w:val="0"/>
        </w:rPr>
        <w:t xml:space="preserve">16</w:t>
      </w:r>
      <w:r w:rsidDel="00000000" w:rsidR="00000000" w:rsidRPr="00000000">
        <w:rPr>
          <w:rFonts w:ascii="Arial" w:cs="Arial" w:eastAsia="Arial" w:hAnsi="Arial"/>
          <w:i w:val="1"/>
          <w:sz w:val="20"/>
          <w:szCs w:val="20"/>
          <w:rtl w:val="0"/>
        </w:rPr>
        <w:t xml:space="preserve">In the same way, let your light shine before others, so that they may see your good works and give glory to your Father in heaven. (NRS)</w:t>
      </w:r>
    </w:p>
    <w:p w:rsidR="00000000" w:rsidDel="00000000" w:rsidP="00000000" w:rsidRDefault="00000000" w:rsidRPr="00000000" w14:paraId="00000008">
      <w:pPr>
        <w:widowControl w:val="0"/>
        <w:ind w:left="360" w:right="-30" w:hanging="36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9">
      <w:pPr>
        <w:widowControl w:val="0"/>
        <w:ind w:left="0" w:right="-3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A">
      <w:pPr>
        <w:ind w:left="0" w:firstLine="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Receiving the Light of Christmas:  </w:t>
      </w:r>
    </w:p>
    <w:p w:rsidR="00000000" w:rsidDel="00000000" w:rsidP="00000000" w:rsidRDefault="00000000" w:rsidRPr="00000000" w14:paraId="0000000B">
      <w:pPr>
        <w:ind w:left="268"/>
        <w:rPr>
          <w:rFonts w:ascii="Arial" w:cs="Arial" w:eastAsia="Arial" w:hAnsi="Arial"/>
          <w:b w:val="1"/>
          <w:sz w:val="26"/>
          <w:szCs w:val="26"/>
          <w:highlight w:val="white"/>
        </w:rPr>
      </w:pPr>
      <w:r w:rsidDel="00000000" w:rsidR="00000000" w:rsidRPr="00000000">
        <w:rPr>
          <w:rFonts w:ascii="Arial" w:cs="Arial" w:eastAsia="Arial" w:hAnsi="Arial"/>
          <w:sz w:val="26"/>
          <w:szCs w:val="26"/>
          <w:rtl w:val="0"/>
        </w:rPr>
        <w:t xml:space="preserve"> </w:t>
      </w:r>
      <w:r w:rsidDel="00000000" w:rsidR="00000000" w:rsidRPr="00000000">
        <w:rPr>
          <w:rtl w:val="0"/>
        </w:rPr>
      </w:r>
    </w:p>
    <w:p w:rsidR="00000000" w:rsidDel="00000000" w:rsidP="00000000" w:rsidRDefault="00000000" w:rsidRPr="00000000" w14:paraId="0000000C">
      <w:pPr>
        <w:widowControl w:val="0"/>
        <w:spacing w:line="360" w:lineRule="auto"/>
        <w:ind w:right="-3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0D">
      <w:pPr>
        <w:widowControl w:val="0"/>
        <w:spacing w:line="240" w:lineRule="auto"/>
        <w:ind w:left="0" w:right="-30" w:firstLine="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 Expect to be _________________________by the Light.</w:t>
      </w:r>
    </w:p>
    <w:p w:rsidR="00000000" w:rsidDel="00000000" w:rsidP="00000000" w:rsidRDefault="00000000" w:rsidRPr="00000000" w14:paraId="0000000E">
      <w:pPr>
        <w:widowControl w:val="0"/>
        <w:ind w:left="270" w:right="-30" w:hanging="36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Luke 1:26-29  </w:t>
      </w:r>
      <w:r w:rsidDel="00000000" w:rsidR="00000000" w:rsidRPr="00000000">
        <w:rPr>
          <w:rFonts w:ascii="Arial" w:cs="Arial" w:eastAsia="Arial" w:hAnsi="Arial"/>
          <w:i w:val="1"/>
          <w:sz w:val="20"/>
          <w:szCs w:val="20"/>
          <w:highlight w:val="white"/>
          <w:rtl w:val="0"/>
        </w:rPr>
        <w:t xml:space="preserve">Now in the sixth month the angel Gabriel was sent from God to a city in Galilee called Nazareth, </w:t>
      </w:r>
      <w:r w:rsidDel="00000000" w:rsidR="00000000" w:rsidRPr="00000000">
        <w:rPr>
          <w:rFonts w:ascii="Arial" w:cs="Arial" w:eastAsia="Arial" w:hAnsi="Arial"/>
          <w:i w:val="1"/>
          <w:sz w:val="20"/>
          <w:szCs w:val="20"/>
          <w:highlight w:val="white"/>
          <w:vertAlign w:val="superscript"/>
          <w:rtl w:val="0"/>
        </w:rPr>
        <w:t xml:space="preserve">27</w:t>
      </w:r>
      <w:r w:rsidDel="00000000" w:rsidR="00000000" w:rsidRPr="00000000">
        <w:rPr>
          <w:rFonts w:ascii="Arial" w:cs="Arial" w:eastAsia="Arial" w:hAnsi="Arial"/>
          <w:i w:val="1"/>
          <w:sz w:val="20"/>
          <w:szCs w:val="20"/>
          <w:highlight w:val="white"/>
          <w:rtl w:val="0"/>
        </w:rPr>
        <w:t xml:space="preserve">to a virgin engaged to a man whose name was Joseph, of the descendants of David; and the virgin's name was Mary.  </w:t>
      </w:r>
      <w:r w:rsidDel="00000000" w:rsidR="00000000" w:rsidRPr="00000000">
        <w:rPr>
          <w:rFonts w:ascii="Arial" w:cs="Arial" w:eastAsia="Arial" w:hAnsi="Arial"/>
          <w:i w:val="1"/>
          <w:sz w:val="20"/>
          <w:szCs w:val="20"/>
          <w:highlight w:val="white"/>
          <w:vertAlign w:val="superscript"/>
          <w:rtl w:val="0"/>
        </w:rPr>
        <w:t xml:space="preserve">28</w:t>
      </w:r>
      <w:r w:rsidDel="00000000" w:rsidR="00000000" w:rsidRPr="00000000">
        <w:rPr>
          <w:rFonts w:ascii="Arial" w:cs="Arial" w:eastAsia="Arial" w:hAnsi="Arial"/>
          <w:i w:val="1"/>
          <w:sz w:val="20"/>
          <w:szCs w:val="20"/>
          <w:highlight w:val="white"/>
          <w:rtl w:val="0"/>
        </w:rPr>
        <w:t xml:space="preserve">And coming in, he said to her, "Greetings, favored one!  The Lord is with you."  </w:t>
      </w:r>
      <w:r w:rsidDel="00000000" w:rsidR="00000000" w:rsidRPr="00000000">
        <w:rPr>
          <w:rFonts w:ascii="Arial" w:cs="Arial" w:eastAsia="Arial" w:hAnsi="Arial"/>
          <w:i w:val="1"/>
          <w:sz w:val="20"/>
          <w:szCs w:val="20"/>
          <w:highlight w:val="white"/>
          <w:vertAlign w:val="superscript"/>
          <w:rtl w:val="0"/>
        </w:rPr>
        <w:t xml:space="preserve">29</w:t>
      </w:r>
      <w:r w:rsidDel="00000000" w:rsidR="00000000" w:rsidRPr="00000000">
        <w:rPr>
          <w:rFonts w:ascii="Arial" w:cs="Arial" w:eastAsia="Arial" w:hAnsi="Arial"/>
          <w:i w:val="1"/>
          <w:sz w:val="20"/>
          <w:szCs w:val="20"/>
          <w:highlight w:val="white"/>
          <w:rtl w:val="0"/>
        </w:rPr>
        <w:t xml:space="preserve">But she was very perplexed at this statement, and kept pondering what kind of salutation this was.</w:t>
      </w:r>
    </w:p>
    <w:p w:rsidR="00000000" w:rsidDel="00000000" w:rsidP="00000000" w:rsidRDefault="00000000" w:rsidRPr="00000000" w14:paraId="0000000F">
      <w:pPr>
        <w:widowControl w:val="0"/>
        <w:ind w:right="-30"/>
        <w:rPr>
          <w:rFonts w:ascii="Arial" w:cs="Arial" w:eastAsia="Arial" w:hAnsi="Arial"/>
          <w:b w:val="1"/>
          <w:sz w:val="12"/>
          <w:szCs w:val="12"/>
          <w:highlight w:val="white"/>
        </w:rPr>
      </w:pPr>
      <w:r w:rsidDel="00000000" w:rsidR="00000000" w:rsidRPr="00000000">
        <w:rPr>
          <w:rFonts w:ascii="Arial" w:cs="Arial" w:eastAsia="Arial" w:hAnsi="Arial"/>
          <w:b w:val="1"/>
          <w:sz w:val="12"/>
          <w:szCs w:val="12"/>
          <w:highlight w:val="white"/>
          <w:rtl w:val="0"/>
        </w:rPr>
        <w:t xml:space="preserve"> </w:t>
      </w:r>
    </w:p>
    <w:p w:rsidR="00000000" w:rsidDel="00000000" w:rsidP="00000000" w:rsidRDefault="00000000" w:rsidRPr="00000000" w14:paraId="00000010">
      <w:pPr>
        <w:widowControl w:val="0"/>
        <w:spacing w:line="240" w:lineRule="auto"/>
        <w:ind w:left="0" w:right="-30" w:firstLine="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11">
      <w:pPr>
        <w:widowControl w:val="0"/>
        <w:spacing w:line="240" w:lineRule="auto"/>
        <w:ind w:left="0" w:right="-3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2">
      <w:pPr>
        <w:widowControl w:val="0"/>
        <w:spacing w:line="240" w:lineRule="auto"/>
        <w:ind w:left="0" w:right="-3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3">
      <w:pPr>
        <w:widowControl w:val="0"/>
        <w:spacing w:line="240" w:lineRule="auto"/>
        <w:ind w:left="0" w:right="-30" w:firstLine="0"/>
        <w:rPr>
          <w:rFonts w:ascii="Arial" w:cs="Arial" w:eastAsia="Arial" w:hAnsi="Arial"/>
          <w:b w:val="1"/>
          <w:sz w:val="26"/>
          <w:szCs w:val="26"/>
        </w:rPr>
      </w:pPr>
      <w:r w:rsidDel="00000000" w:rsidR="00000000" w:rsidRPr="00000000">
        <w:rPr>
          <w:rFonts w:ascii="Arial" w:cs="Arial" w:eastAsia="Arial" w:hAnsi="Arial"/>
          <w:b w:val="1"/>
          <w:sz w:val="26"/>
          <w:szCs w:val="26"/>
          <w:highlight w:val="white"/>
          <w:rtl w:val="0"/>
        </w:rPr>
        <w:t xml:space="preserve">II. </w:t>
      </w:r>
      <w:r w:rsidDel="00000000" w:rsidR="00000000" w:rsidRPr="00000000">
        <w:rPr>
          <w:rFonts w:ascii="Arial" w:cs="Arial" w:eastAsia="Arial" w:hAnsi="Arial"/>
          <w:b w:val="1"/>
          <w:sz w:val="26"/>
          <w:szCs w:val="26"/>
          <w:rtl w:val="0"/>
        </w:rPr>
        <w:t xml:space="preserve">It’s normal_____________________________the Light.</w:t>
      </w:r>
    </w:p>
    <w:p w:rsidR="00000000" w:rsidDel="00000000" w:rsidP="00000000" w:rsidRDefault="00000000" w:rsidRPr="00000000" w14:paraId="00000014">
      <w:pPr>
        <w:widowControl w:val="0"/>
        <w:ind w:left="270" w:right="-30" w:hanging="270"/>
        <w:rPr>
          <w:rFonts w:ascii="Arial" w:cs="Arial" w:eastAsia="Arial" w:hAnsi="Arial"/>
          <w:i w:val="1"/>
          <w:sz w:val="20"/>
          <w:szCs w:val="20"/>
        </w:rPr>
      </w:pPr>
      <w:r w:rsidDel="00000000" w:rsidR="00000000" w:rsidRPr="00000000">
        <w:rPr>
          <w:rFonts w:ascii="Arial" w:cs="Arial" w:eastAsia="Arial" w:hAnsi="Arial"/>
          <w:sz w:val="20"/>
          <w:szCs w:val="20"/>
          <w:rtl w:val="0"/>
        </w:rPr>
        <w:t xml:space="preserve">Luke 1:30-34  </w:t>
      </w:r>
      <w:r w:rsidDel="00000000" w:rsidR="00000000" w:rsidRPr="00000000">
        <w:rPr>
          <w:rFonts w:ascii="Arial" w:cs="Arial" w:eastAsia="Arial" w:hAnsi="Arial"/>
          <w:i w:val="1"/>
          <w:sz w:val="20"/>
          <w:szCs w:val="20"/>
          <w:rtl w:val="0"/>
        </w:rPr>
        <w:t xml:space="preserve">The angel said to her, "Do not be afraid, Mary; for you have found favor with God.  </w:t>
      </w:r>
      <w:r w:rsidDel="00000000" w:rsidR="00000000" w:rsidRPr="00000000">
        <w:rPr>
          <w:rFonts w:ascii="Arial" w:cs="Arial" w:eastAsia="Arial" w:hAnsi="Arial"/>
          <w:i w:val="1"/>
          <w:sz w:val="20"/>
          <w:szCs w:val="20"/>
          <w:vertAlign w:val="superscript"/>
          <w:rtl w:val="0"/>
        </w:rPr>
        <w:t xml:space="preserve">31</w:t>
      </w:r>
      <w:r w:rsidDel="00000000" w:rsidR="00000000" w:rsidRPr="00000000">
        <w:rPr>
          <w:rFonts w:ascii="Arial" w:cs="Arial" w:eastAsia="Arial" w:hAnsi="Arial"/>
          <w:i w:val="1"/>
          <w:sz w:val="20"/>
          <w:szCs w:val="20"/>
          <w:rtl w:val="0"/>
        </w:rPr>
        <w:t xml:space="preserve">And behold, you will conceive in your womb and bear a son, and you shall name Him Jesus.  </w:t>
      </w:r>
      <w:r w:rsidDel="00000000" w:rsidR="00000000" w:rsidRPr="00000000">
        <w:rPr>
          <w:rFonts w:ascii="Arial" w:cs="Arial" w:eastAsia="Arial" w:hAnsi="Arial"/>
          <w:i w:val="1"/>
          <w:sz w:val="20"/>
          <w:szCs w:val="20"/>
          <w:vertAlign w:val="superscript"/>
          <w:rtl w:val="0"/>
        </w:rPr>
        <w:t xml:space="preserve">32</w:t>
      </w:r>
      <w:r w:rsidDel="00000000" w:rsidR="00000000" w:rsidRPr="00000000">
        <w:rPr>
          <w:rFonts w:ascii="Arial" w:cs="Arial" w:eastAsia="Arial" w:hAnsi="Arial"/>
          <w:i w:val="1"/>
          <w:sz w:val="20"/>
          <w:szCs w:val="20"/>
          <w:rtl w:val="0"/>
        </w:rPr>
        <w:t xml:space="preserve">He will be great and will be called the Son of the Most High; and the Lord God will give Him the throne of His father David;  </w:t>
      </w:r>
      <w:r w:rsidDel="00000000" w:rsidR="00000000" w:rsidRPr="00000000">
        <w:rPr>
          <w:rFonts w:ascii="Arial" w:cs="Arial" w:eastAsia="Arial" w:hAnsi="Arial"/>
          <w:i w:val="1"/>
          <w:sz w:val="20"/>
          <w:szCs w:val="20"/>
          <w:vertAlign w:val="superscript"/>
          <w:rtl w:val="0"/>
        </w:rPr>
        <w:t xml:space="preserve">33</w:t>
      </w:r>
      <w:r w:rsidDel="00000000" w:rsidR="00000000" w:rsidRPr="00000000">
        <w:rPr>
          <w:rFonts w:ascii="Arial" w:cs="Arial" w:eastAsia="Arial" w:hAnsi="Arial"/>
          <w:i w:val="1"/>
          <w:sz w:val="20"/>
          <w:szCs w:val="20"/>
          <w:rtl w:val="0"/>
        </w:rPr>
        <w:t xml:space="preserve">and He will reign over the house of Jacob forever, and His kingdom will have no end."  </w:t>
      </w:r>
      <w:r w:rsidDel="00000000" w:rsidR="00000000" w:rsidRPr="00000000">
        <w:rPr>
          <w:rFonts w:ascii="Arial" w:cs="Arial" w:eastAsia="Arial" w:hAnsi="Arial"/>
          <w:i w:val="1"/>
          <w:sz w:val="20"/>
          <w:szCs w:val="20"/>
          <w:vertAlign w:val="superscript"/>
          <w:rtl w:val="0"/>
        </w:rPr>
        <w:t xml:space="preserve">34</w:t>
      </w:r>
      <w:r w:rsidDel="00000000" w:rsidR="00000000" w:rsidRPr="00000000">
        <w:rPr>
          <w:rFonts w:ascii="Arial" w:cs="Arial" w:eastAsia="Arial" w:hAnsi="Arial"/>
          <w:i w:val="1"/>
          <w:sz w:val="20"/>
          <w:szCs w:val="20"/>
          <w:rtl w:val="0"/>
        </w:rPr>
        <w:t xml:space="preserve">Mary said to the angel, "How can this be, since I am a virgin?"  </w:t>
      </w:r>
    </w:p>
    <w:p w:rsidR="00000000" w:rsidDel="00000000" w:rsidP="00000000" w:rsidRDefault="00000000" w:rsidRPr="00000000" w14:paraId="00000015">
      <w:pPr>
        <w:widowControl w:val="0"/>
        <w:spacing w:line="240" w:lineRule="auto"/>
        <w:ind w:left="0" w:right="-30" w:firstLine="0"/>
        <w:rPr>
          <w:rFonts w:ascii="Arial" w:cs="Arial" w:eastAsia="Arial" w:hAnsi="Arial"/>
          <w:b w:val="1"/>
          <w:sz w:val="26"/>
          <w:szCs w:val="26"/>
          <w:highlight w:val="white"/>
        </w:rPr>
      </w:pPr>
      <w:r w:rsidDel="00000000" w:rsidR="00000000" w:rsidRPr="00000000">
        <w:rPr>
          <w:rFonts w:ascii="Arial" w:cs="Arial" w:eastAsia="Arial" w:hAnsi="Arial"/>
          <w:b w:val="1"/>
          <w:sz w:val="26"/>
          <w:szCs w:val="26"/>
          <w:rtl w:val="0"/>
        </w:rPr>
        <w:t xml:space="preserve"> </w:t>
      </w:r>
      <w:r w:rsidDel="00000000" w:rsidR="00000000" w:rsidRPr="00000000">
        <w:rPr>
          <w:rtl w:val="0"/>
        </w:rPr>
      </w:r>
    </w:p>
    <w:p w:rsidR="00000000" w:rsidDel="00000000" w:rsidP="00000000" w:rsidRDefault="00000000" w:rsidRPr="00000000" w14:paraId="00000016">
      <w:pPr>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7">
      <w:pPr>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8">
      <w:pPr>
        <w:ind w:left="0" w:right="-30" w:firstLine="0"/>
        <w:rPr>
          <w:rFonts w:ascii="Arial" w:cs="Arial" w:eastAsia="Arial" w:hAnsi="Arial"/>
          <w:b w:val="1"/>
          <w:sz w:val="26"/>
          <w:szCs w:val="26"/>
        </w:rPr>
      </w:pPr>
      <w:r w:rsidDel="00000000" w:rsidR="00000000" w:rsidRPr="00000000">
        <w:rPr>
          <w:rFonts w:ascii="Arial" w:cs="Arial" w:eastAsia="Arial" w:hAnsi="Arial"/>
          <w:b w:val="1"/>
          <w:sz w:val="26"/>
          <w:szCs w:val="26"/>
          <w:highlight w:val="white"/>
          <w:rtl w:val="0"/>
        </w:rPr>
        <w:t xml:space="preserve">III. </w:t>
      </w:r>
      <w:r w:rsidDel="00000000" w:rsidR="00000000" w:rsidRPr="00000000">
        <w:rPr>
          <w:rFonts w:ascii="Arial" w:cs="Arial" w:eastAsia="Arial" w:hAnsi="Arial"/>
          <w:b w:val="1"/>
          <w:sz w:val="26"/>
          <w:szCs w:val="26"/>
          <w:rtl w:val="0"/>
        </w:rPr>
        <w:t xml:space="preserve">We must______________________________ the Light.</w:t>
      </w:r>
    </w:p>
    <w:p w:rsidR="00000000" w:rsidDel="00000000" w:rsidP="00000000" w:rsidRDefault="00000000" w:rsidRPr="00000000" w14:paraId="00000019">
      <w:pPr>
        <w:widowControl w:val="0"/>
        <w:ind w:left="270" w:right="-30" w:hanging="27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Luke 1:35-38   </w:t>
      </w:r>
      <w:r w:rsidDel="00000000" w:rsidR="00000000" w:rsidRPr="00000000">
        <w:rPr>
          <w:rFonts w:ascii="Arial" w:cs="Arial" w:eastAsia="Arial" w:hAnsi="Arial"/>
          <w:i w:val="1"/>
          <w:sz w:val="20"/>
          <w:szCs w:val="20"/>
          <w:highlight w:val="white"/>
          <w:rtl w:val="0"/>
        </w:rPr>
        <w:t xml:space="preserve">The angel answered and said to her, "The Holy Spirit will come upon you, and the power of the Most High will overshadow you; and for that reason the holy Child shall be called the Son of God.  </w:t>
      </w:r>
      <w:r w:rsidDel="00000000" w:rsidR="00000000" w:rsidRPr="00000000">
        <w:rPr>
          <w:rFonts w:ascii="Arial" w:cs="Arial" w:eastAsia="Arial" w:hAnsi="Arial"/>
          <w:i w:val="1"/>
          <w:sz w:val="20"/>
          <w:szCs w:val="20"/>
          <w:highlight w:val="white"/>
          <w:vertAlign w:val="superscript"/>
          <w:rtl w:val="0"/>
        </w:rPr>
        <w:t xml:space="preserve">36</w:t>
      </w:r>
      <w:r w:rsidDel="00000000" w:rsidR="00000000" w:rsidRPr="00000000">
        <w:rPr>
          <w:rFonts w:ascii="Arial" w:cs="Arial" w:eastAsia="Arial" w:hAnsi="Arial"/>
          <w:i w:val="1"/>
          <w:sz w:val="20"/>
          <w:szCs w:val="20"/>
          <w:highlight w:val="white"/>
          <w:rtl w:val="0"/>
        </w:rPr>
        <w:t xml:space="preserve">"And behold, even your relative Elizabeth has also conceived a son in her old age; and she who was called barren is now in her sixth month.  </w:t>
      </w:r>
      <w:r w:rsidDel="00000000" w:rsidR="00000000" w:rsidRPr="00000000">
        <w:rPr>
          <w:rFonts w:ascii="Arial" w:cs="Arial" w:eastAsia="Arial" w:hAnsi="Arial"/>
          <w:i w:val="1"/>
          <w:sz w:val="20"/>
          <w:szCs w:val="20"/>
          <w:highlight w:val="white"/>
          <w:vertAlign w:val="superscript"/>
          <w:rtl w:val="0"/>
        </w:rPr>
        <w:t xml:space="preserve">37</w:t>
      </w:r>
      <w:r w:rsidDel="00000000" w:rsidR="00000000" w:rsidRPr="00000000">
        <w:rPr>
          <w:rFonts w:ascii="Arial" w:cs="Arial" w:eastAsia="Arial" w:hAnsi="Arial"/>
          <w:i w:val="1"/>
          <w:sz w:val="20"/>
          <w:szCs w:val="20"/>
          <w:highlight w:val="white"/>
          <w:rtl w:val="0"/>
        </w:rPr>
        <w:t xml:space="preserve">For nothing will be impossible with God."  </w:t>
      </w:r>
      <w:r w:rsidDel="00000000" w:rsidR="00000000" w:rsidRPr="00000000">
        <w:rPr>
          <w:rFonts w:ascii="Arial" w:cs="Arial" w:eastAsia="Arial" w:hAnsi="Arial"/>
          <w:i w:val="1"/>
          <w:sz w:val="20"/>
          <w:szCs w:val="20"/>
          <w:highlight w:val="white"/>
          <w:vertAlign w:val="superscript"/>
          <w:rtl w:val="0"/>
        </w:rPr>
        <w:t xml:space="preserve">38</w:t>
      </w:r>
      <w:r w:rsidDel="00000000" w:rsidR="00000000" w:rsidRPr="00000000">
        <w:rPr>
          <w:rFonts w:ascii="Arial" w:cs="Arial" w:eastAsia="Arial" w:hAnsi="Arial"/>
          <w:i w:val="1"/>
          <w:sz w:val="20"/>
          <w:szCs w:val="20"/>
          <w:highlight w:val="white"/>
          <w:rtl w:val="0"/>
        </w:rPr>
        <w:t xml:space="preserve">And Mary said, "Behold, the bondslave of the Lord; may it be done to me according to your word."  And the angel departed from her.</w:t>
      </w:r>
    </w:p>
    <w:p w:rsidR="00000000" w:rsidDel="00000000" w:rsidP="00000000" w:rsidRDefault="00000000" w:rsidRPr="00000000" w14:paraId="0000001A">
      <w:pPr>
        <w:widowControl w:val="0"/>
        <w:spacing w:line="240" w:lineRule="auto"/>
        <w:ind w:left="270" w:right="-30" w:hanging="27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widowControl w:val="0"/>
        <w:spacing w:line="240" w:lineRule="auto"/>
        <w:ind w:left="270" w:right="-30" w:hanging="27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widowControl w:val="0"/>
        <w:spacing w:line="360" w:lineRule="auto"/>
        <w:ind w:left="0" w:right="-30" w:firstLine="0"/>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1D">
      <w:pPr>
        <w:ind w:firstLine="270"/>
        <w:rPr>
          <w:rFonts w:ascii="Arial" w:cs="Arial" w:eastAsia="Arial" w:hAnsi="Arial"/>
          <w:sz w:val="26"/>
          <w:szCs w:val="26"/>
        </w:rPr>
      </w:pPr>
      <w:r w:rsidDel="00000000" w:rsidR="00000000" w:rsidRPr="00000000">
        <w:rPr>
          <w:rFonts w:ascii="Arial" w:cs="Arial" w:eastAsia="Arial" w:hAnsi="Arial"/>
          <w:sz w:val="26"/>
          <w:szCs w:val="26"/>
          <w:rtl w:val="0"/>
        </w:rPr>
        <w:t xml:space="preserve">How? _________________________________________</w:t>
      </w:r>
    </w:p>
    <w:p w:rsidR="00000000" w:rsidDel="00000000" w:rsidP="00000000" w:rsidRDefault="00000000" w:rsidRPr="00000000" w14:paraId="0000001E">
      <w:pPr>
        <w:ind w:left="0" w:firstLine="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F">
      <w:pPr>
        <w:ind w:left="0" w:firstLine="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0">
      <w:pPr>
        <w:ind w:left="0" w:firstLine="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1">
      <w:pPr>
        <w:ind w:left="0" w:firstLine="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2">
      <w:pPr>
        <w:ind w:left="0" w:firstLine="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3">
      <w:pPr>
        <w:ind w:left="0" w:firstLine="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Point:    </w:t>
      </w:r>
    </w:p>
    <w:p w:rsidR="00000000" w:rsidDel="00000000" w:rsidP="00000000" w:rsidRDefault="00000000" w:rsidRPr="00000000" w14:paraId="00000024">
      <w:pPr>
        <w:widowControl w:val="0"/>
        <w:spacing w:line="360" w:lineRule="auto"/>
        <w:ind w:left="270" w:right="-30" w:hanging="270"/>
        <w:rPr>
          <w:rFonts w:ascii="Arial" w:cs="Arial" w:eastAsia="Arial" w:hAnsi="Arial"/>
          <w:i w:val="1"/>
          <w:sz w:val="26"/>
          <w:szCs w:val="26"/>
          <w:highlight w:val="white"/>
        </w:rPr>
      </w:pPr>
      <w:r w:rsidDel="00000000" w:rsidR="00000000" w:rsidRPr="00000000">
        <w:rPr>
          <w:rtl w:val="0"/>
        </w:rPr>
      </w:r>
    </w:p>
    <w:p w:rsidR="00000000" w:rsidDel="00000000" w:rsidP="00000000" w:rsidRDefault="00000000" w:rsidRPr="00000000" w14:paraId="00000025">
      <w:pPr>
        <w:widowControl w:val="0"/>
        <w:spacing w:line="360" w:lineRule="auto"/>
        <w:ind w:left="270" w:right="-30" w:hanging="270"/>
        <w:rPr>
          <w:rFonts w:ascii="Arial" w:cs="Arial" w:eastAsia="Arial" w:hAnsi="Arial"/>
          <w:i w:val="1"/>
          <w:sz w:val="26"/>
          <w:szCs w:val="26"/>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3771900</wp:posOffset>
            </wp:positionH>
            <wp:positionV relativeFrom="paragraph">
              <wp:posOffset>247650</wp:posOffset>
            </wp:positionV>
            <wp:extent cx="471099" cy="623888"/>
            <wp:effectExtent b="0" l="0" r="0" t="0"/>
            <wp:wrapSquare wrapText="bothSides" distB="114300" distT="114300" distL="114300" distR="114300"/>
            <wp:docPr descr="doggybag.png" id="2" name="image1.png"/>
            <a:graphic>
              <a:graphicData uri="http://schemas.openxmlformats.org/drawingml/2006/picture">
                <pic:pic>
                  <pic:nvPicPr>
                    <pic:cNvPr descr="doggybag.png" id="0" name="image1.png"/>
                    <pic:cNvPicPr preferRelativeResize="0"/>
                  </pic:nvPicPr>
                  <pic:blipFill>
                    <a:blip r:embed="rId7"/>
                    <a:srcRect b="0" l="0" r="0" t="0"/>
                    <a:stretch>
                      <a:fillRect/>
                    </a:stretch>
                  </pic:blipFill>
                  <pic:spPr>
                    <a:xfrm>
                      <a:off x="0" y="0"/>
                      <a:ext cx="471099" cy="623888"/>
                    </a:xfrm>
                    <a:prstGeom prst="rect"/>
                    <a:ln/>
                  </pic:spPr>
                </pic:pic>
              </a:graphicData>
            </a:graphic>
          </wp:anchor>
        </w:drawing>
      </w:r>
    </w:p>
    <w:p w:rsidR="00000000" w:rsidDel="00000000" w:rsidP="00000000" w:rsidRDefault="00000000" w:rsidRPr="00000000" w14:paraId="00000026">
      <w:pPr>
        <w:widowControl w:val="0"/>
        <w:spacing w:line="240" w:lineRule="auto"/>
        <w:ind w:left="0" w:right="-30" w:firstLine="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27">
      <w:pPr>
        <w:widowControl w:val="0"/>
        <w:spacing w:line="240" w:lineRule="auto"/>
        <w:ind w:left="0" w:right="-30" w:firstLine="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28">
      <w:pPr>
        <w:widowControl w:val="0"/>
        <w:ind w:left="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0" w:before="0" w:line="240" w:lineRule="auto"/>
        <w:ind w:left="450" w:hanging="450"/>
        <w:rPr>
          <w:rFonts w:ascii="Arial" w:cs="Arial" w:eastAsia="Arial" w:hAnsi="Arial"/>
          <w:sz w:val="22"/>
          <w:szCs w:val="22"/>
        </w:rPr>
      </w:pPr>
      <w:r w:rsidDel="00000000" w:rsidR="00000000" w:rsidRPr="00000000">
        <w:rPr>
          <w:rFonts w:ascii="Arial" w:cs="Arial" w:eastAsia="Arial" w:hAnsi="Arial"/>
          <w:b w:val="1"/>
          <w:sz w:val="26"/>
          <w:szCs w:val="26"/>
          <w:rtl w:val="0"/>
        </w:rPr>
        <w:t xml:space="preserve">Doggy Bag:  </w:t>
      </w:r>
      <w:r w:rsidDel="00000000" w:rsidR="00000000" w:rsidRPr="00000000">
        <w:rPr>
          <w:rFonts w:ascii="Arial" w:cs="Arial" w:eastAsia="Arial" w:hAnsi="Arial"/>
          <w:b w:val="1"/>
          <w:sz w:val="22"/>
          <w:szCs w:val="22"/>
          <w:rtl w:val="0"/>
        </w:rPr>
        <w:t xml:space="preserve">Something to take home and chew on!</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17"/>
          <w:szCs w:val="17"/>
        </w:rPr>
      </w:pPr>
      <w:r w:rsidDel="00000000" w:rsidR="00000000" w:rsidRPr="00000000">
        <w:rPr>
          <w:rtl w:val="0"/>
        </w:rPr>
      </w:r>
    </w:p>
    <w:p w:rsidR="00000000" w:rsidDel="00000000" w:rsidP="00000000" w:rsidRDefault="00000000" w:rsidRPr="00000000" w14:paraId="0000002B">
      <w:pPr>
        <w:widowControl w:val="0"/>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When have you questioned God’s grace?  When have you questioned God’s love for you?  God’s call for your life?  God’s plan for your future?</w:t>
      </w:r>
    </w:p>
    <w:p w:rsidR="00000000" w:rsidDel="00000000" w:rsidP="00000000" w:rsidRDefault="00000000" w:rsidRPr="00000000" w14:paraId="0000002C">
      <w:pPr>
        <w:widowControl w:val="0"/>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part of your life seems outside of God’s grace?  What part of your life seems too bleak or dim for God to touch (outside of God’s light)?  What part of your life seems like God would never show up there?</w:t>
      </w:r>
    </w:p>
    <w:p w:rsidR="00000000" w:rsidDel="00000000" w:rsidP="00000000" w:rsidRDefault="00000000" w:rsidRPr="00000000" w14:paraId="0000002D">
      <w:pPr>
        <w:widowControl w:val="0"/>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unexpected ways have you experienced grace in the past?</w:t>
      </w:r>
    </w:p>
    <w:p w:rsidR="00000000" w:rsidDel="00000000" w:rsidP="00000000" w:rsidRDefault="00000000" w:rsidRPr="00000000" w14:paraId="0000002E">
      <w:pPr>
        <w:widowControl w:val="0"/>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How will you respond to God’s light when Christ shows up this Christmas?</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If you’d like to talk personally and confidentially w/Pastor Todd about your relationship with Christ, please email </w:t>
      </w:r>
      <w:r w:rsidDel="00000000" w:rsidR="00000000" w:rsidRPr="00000000">
        <w:rPr>
          <w:rFonts w:ascii="Arial" w:cs="Arial" w:eastAsia="Arial" w:hAnsi="Arial"/>
          <w:i w:val="1"/>
          <w:sz w:val="16"/>
          <w:szCs w:val="16"/>
          <w:rtl w:val="0"/>
        </w:rPr>
        <w:t xml:space="preserve">pastortodd@thevineva.org</w:t>
      </w:r>
      <w:r w:rsidDel="00000000" w:rsidR="00000000" w:rsidRPr="00000000">
        <w:rPr>
          <w:rFonts w:ascii="Arial" w:cs="Arial" w:eastAsia="Arial" w:hAnsi="Arial"/>
          <w:sz w:val="16"/>
          <w:szCs w:val="16"/>
          <w:rtl w:val="0"/>
        </w:rPr>
        <w:t xml:space="preserve"> to set up an appointment.</w:t>
      </w:r>
      <w:r w:rsidDel="00000000" w:rsidR="00000000" w:rsidRPr="00000000">
        <w:rPr>
          <w:rtl w:val="0"/>
        </w:rPr>
      </w:r>
    </w:p>
    <w:sectPr>
      <w:pgSz w:h="12240" w:w="15840"/>
      <w:pgMar w:bottom="360" w:top="450" w:left="450" w:right="564" w:header="0" w:footer="720"/>
      <w:pgNumType w:start="1"/>
      <w:cols w:equalWidth="0" w:num="2">
        <w:col w:space="834" w:w="6995.999999999999"/>
        <w:col w:space="0" w:w="6995.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Calibri"/>
  <w:font w:name="Humnst777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360" w:firstLine="0"/>
    </w:pPr>
    <w:rPr>
      <w:rFonts w:ascii="Arial" w:cs="Arial" w:eastAsia="Arial" w:hAnsi="Arial"/>
      <w:b w:val="0"/>
      <w:sz w:val="28"/>
      <w:szCs w:val="28"/>
    </w:rPr>
  </w:style>
  <w:style w:type="paragraph" w:styleId="Heading2">
    <w:name w:val="heading 2"/>
    <w:basedOn w:val="Normal"/>
    <w:next w:val="Normal"/>
    <w:pPr>
      <w:keepNext w:val="1"/>
      <w:keepLines w:val="1"/>
      <w:spacing w:after="0" w:before="0" w:line="240" w:lineRule="auto"/>
    </w:pPr>
    <w:rPr>
      <w:rFonts w:ascii="Arial" w:cs="Arial" w:eastAsia="Arial" w:hAnsi="Arial"/>
      <w:b w:val="0"/>
      <w:sz w:val="24"/>
      <w:szCs w:val="24"/>
      <w:u w:val="single"/>
    </w:rPr>
  </w:style>
  <w:style w:type="paragraph" w:styleId="Heading3">
    <w:name w:val="heading 3"/>
    <w:basedOn w:val="Normal"/>
    <w:next w:val="Normal"/>
    <w:pPr>
      <w:keepNext w:val="1"/>
      <w:keepLines w:val="1"/>
      <w:widowControl w:val="0"/>
      <w:spacing w:after="0" w:before="0" w:line="240" w:lineRule="auto"/>
    </w:pPr>
    <w:rPr>
      <w:rFonts w:ascii="Humnst777 BT" w:cs="Humnst777 BT" w:eastAsia="Humnst777 BT" w:hAnsi="Humnst777 BT"/>
      <w:b w:val="0"/>
      <w:sz w:val="24"/>
      <w:szCs w:val="24"/>
      <w:u w:val="single"/>
    </w:rPr>
  </w:style>
  <w:style w:type="paragraph" w:styleId="Heading4">
    <w:name w:val="heading 4"/>
    <w:basedOn w:val="Normal"/>
    <w:next w:val="Normal"/>
    <w:pPr>
      <w:keepNext w:val="1"/>
      <w:keepLines w:val="1"/>
      <w:widowControl w:val="0"/>
      <w:spacing w:after="0" w:before="0" w:line="240" w:lineRule="auto"/>
      <w:ind w:left="720" w:firstLine="0"/>
    </w:pPr>
    <w:rPr>
      <w:rFonts w:ascii="Humnst777 BT" w:cs="Humnst777 BT" w:eastAsia="Humnst777 BT" w:hAnsi="Humnst777 BT"/>
      <w:b w:val="0"/>
      <w:sz w:val="24"/>
      <w:szCs w:val="24"/>
      <w:u w:val="single"/>
    </w:rPr>
  </w:style>
  <w:style w:type="paragraph" w:styleId="Heading5">
    <w:name w:val="heading 5"/>
    <w:basedOn w:val="Normal"/>
    <w:next w:val="Normal"/>
    <w:pPr>
      <w:keepNext w:val="1"/>
      <w:keepLines w:val="1"/>
      <w:widowControl w:val="0"/>
      <w:spacing w:after="0" w:before="0" w:line="240" w:lineRule="auto"/>
    </w:pPr>
    <w:rPr>
      <w:rFonts w:ascii="Humnst777 BT" w:cs="Humnst777 BT" w:eastAsia="Humnst777 BT" w:hAnsi="Humnst777 BT"/>
      <w:b w:val="1"/>
      <w:sz w:val="24"/>
      <w:szCs w:val="24"/>
    </w:rPr>
  </w:style>
  <w:style w:type="paragraph" w:styleId="Heading6">
    <w:name w:val="heading 6"/>
    <w:basedOn w:val="Normal"/>
    <w:next w:val="Normal"/>
    <w:pPr>
      <w:keepNext w:val="1"/>
      <w:keepLines w:val="1"/>
      <w:spacing w:after="0" w:before="0" w:line="240" w:lineRule="auto"/>
      <w:ind w:left="270" w:hanging="270"/>
    </w:pPr>
    <w:rPr>
      <w:rFonts w:ascii="Arial" w:cs="Arial" w:eastAsia="Arial" w:hAnsi="Arial"/>
      <w:b w:val="0"/>
      <w:sz w:val="24"/>
      <w:szCs w:val="24"/>
      <w:u w:val="single"/>
    </w:rPr>
  </w:style>
  <w:style w:type="paragraph" w:styleId="Title">
    <w:name w:val="Title"/>
    <w:basedOn w:val="Normal"/>
    <w:next w:val="Normal"/>
    <w:pPr>
      <w:keepNext w:val="1"/>
      <w:keepLines w:val="1"/>
      <w:spacing w:after="0" w:before="0" w:line="240" w:lineRule="auto"/>
      <w:jc w:val="center"/>
    </w:pPr>
    <w:rPr>
      <w:rFonts w:ascii="Comic Sans MS" w:cs="Comic Sans MS" w:eastAsia="Comic Sans MS" w:hAnsi="Comic Sans MS"/>
      <w:b w:val="0"/>
      <w:sz w:val="30"/>
      <w:szCs w:val="30"/>
    </w:rPr>
  </w:style>
  <w:style w:type="paragraph" w:styleId="Subtitle">
    <w:name w:val="Subtitle"/>
    <w:basedOn w:val="Normal"/>
    <w:next w:val="Normal"/>
    <w:pPr>
      <w:keepNext w:val="1"/>
      <w:keepLines w:val="1"/>
      <w:spacing w:after="0" w:before="0" w:line="240" w:lineRule="auto"/>
      <w:jc w:val="center"/>
    </w:pPr>
    <w:rPr>
      <w:rFonts w:ascii="Comic Sans MS" w:cs="Comic Sans MS" w:eastAsia="Comic Sans MS" w:hAnsi="Comic Sans MS"/>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